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F4649">
      <w:pPr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bookmarkStart w:id="0" w:name="_Toc435614385"/>
      <w:bookmarkStart w:id="1" w:name="_Toc8514"/>
      <w:bookmarkStart w:id="2" w:name="_Toc16450386"/>
      <w:r>
        <w:rPr>
          <w:rFonts w:hint="eastAsia" w:ascii="楷体" w:hAnsi="楷体" w:eastAsia="楷体" w:cs="楷体"/>
          <w:sz w:val="28"/>
          <w:szCs w:val="28"/>
        </w:rPr>
        <w:t>附件1：</w:t>
      </w:r>
    </w:p>
    <w:tbl>
      <w:tblPr>
        <w:tblStyle w:val="5"/>
        <w:tblW w:w="87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452"/>
      </w:tblGrid>
      <w:tr w14:paraId="1033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DD3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8BDC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提供资料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顺序</w:t>
            </w:r>
          </w:p>
        </w:tc>
      </w:tr>
      <w:tr w14:paraId="6B99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7F8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8FEB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封面</w:t>
            </w:r>
          </w:p>
        </w:tc>
      </w:tr>
      <w:tr w14:paraId="4F9D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E9F1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34A5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承诺函</w:t>
            </w:r>
          </w:p>
        </w:tc>
      </w:tr>
      <w:tr w14:paraId="288E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206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3818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在中国境内注册的具有独立承担民事责任能力的法人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身份证（复印件）或法人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授权书（原件）及法人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被授权人身份证（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,如投标人为分公司，需提供总公司授权书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；</w:t>
            </w:r>
          </w:p>
        </w:tc>
      </w:tr>
      <w:tr w14:paraId="070D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EC2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3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有效的营业执照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（复印件）</w:t>
            </w:r>
          </w:p>
        </w:tc>
      </w:tr>
      <w:tr w14:paraId="64712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CC8C"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F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>《中华人民共和国特种设备生产许可证》（许可项目含电梯维修；许可子项含乘客电梯、载货电梯）或《中华人民共和国特种设备安装改造维修许可证》（类型含乘客电梯、载货电梯；施工类别含维修）复印件</w:t>
            </w:r>
          </w:p>
        </w:tc>
      </w:tr>
      <w:tr w14:paraId="674B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96D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F77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报价单</w:t>
            </w:r>
          </w:p>
        </w:tc>
      </w:tr>
    </w:tbl>
    <w:p w14:paraId="75B12E99">
      <w:pPr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以上资料按照顺序装订并加盖公章，一式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五份。</w:t>
      </w:r>
    </w:p>
    <w:bookmarkEnd w:id="0"/>
    <w:bookmarkEnd w:id="1"/>
    <w:bookmarkEnd w:id="2"/>
    <w:p w14:paraId="1AE0D748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241E3FD1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273E00CD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694310C4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11A1037A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751ACD08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70C6D26D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1D7A43AE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774F20A4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121619C5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582008F8"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 w14:paraId="747FB9C2"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 w14:paraId="3745086B"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 w14:paraId="271E4DB1">
      <w:pPr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73830532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封面：</w:t>
      </w:r>
    </w:p>
    <w:p w14:paraId="42AD940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</w:p>
    <w:p w14:paraId="35F113D6">
      <w:pPr>
        <w:pStyle w:val="3"/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</w:p>
    <w:p w14:paraId="7A7F7D18">
      <w:pPr>
        <w:rPr>
          <w:rFonts w:hint="eastAsia"/>
          <w:sz w:val="52"/>
          <w:szCs w:val="52"/>
          <w:lang w:val="en-US" w:eastAsia="zh-CN"/>
        </w:rPr>
      </w:pPr>
    </w:p>
    <w:p w14:paraId="33876BBD">
      <w:pPr>
        <w:tabs>
          <w:tab w:val="left" w:pos="2552"/>
        </w:tabs>
        <w:snapToGrid w:val="0"/>
        <w:spacing w:line="360" w:lineRule="auto"/>
        <w:ind w:right="-439" w:rightChars="-209"/>
        <w:jc w:val="center"/>
        <w:rPr>
          <w:rFonts w:hint="eastAsia" w:ascii="楷体" w:hAnsi="楷体" w:eastAsia="楷体" w:cs="楷体"/>
          <w:b/>
          <w:sz w:val="52"/>
          <w:szCs w:val="52"/>
          <w:lang w:val="en-US"/>
        </w:rPr>
      </w:pPr>
      <w:r>
        <w:rPr>
          <w:rFonts w:hint="eastAsia" w:ascii="楷体" w:hAnsi="楷体" w:eastAsia="楷体" w:cs="楷体"/>
          <w:b/>
          <w:sz w:val="52"/>
          <w:szCs w:val="5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b/>
          <w:sz w:val="52"/>
          <w:szCs w:val="52"/>
          <w:lang w:val="en-US" w:eastAsia="zh-CN"/>
        </w:rPr>
        <w:t>（项目名称）</w:t>
      </w:r>
    </w:p>
    <w:p w14:paraId="13CD3AF3">
      <w:pPr>
        <w:autoSpaceDE w:val="0"/>
        <w:autoSpaceDN w:val="0"/>
        <w:adjustRightInd w:val="0"/>
        <w:snapToGrid w:val="0"/>
        <w:spacing w:line="360" w:lineRule="auto"/>
        <w:ind w:left="676" w:leftChars="322" w:firstLine="783" w:firstLineChars="150"/>
        <w:jc w:val="left"/>
        <w:rPr>
          <w:rFonts w:hint="eastAsia" w:ascii="楷体" w:hAnsi="楷体" w:eastAsia="楷体" w:cs="楷体"/>
          <w:b/>
          <w:kern w:val="0"/>
          <w:sz w:val="52"/>
          <w:szCs w:val="52"/>
        </w:rPr>
      </w:pPr>
    </w:p>
    <w:p w14:paraId="2486DA7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 w14:paraId="05CFDF5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kern w:val="0"/>
          <w:sz w:val="52"/>
          <w:szCs w:val="52"/>
          <w:lang w:val="en-US" w:eastAsia="zh-CN"/>
        </w:rPr>
        <w:t>响应文件</w:t>
      </w:r>
    </w:p>
    <w:p w14:paraId="4D1CE50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 w14:paraId="0A84939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</w:p>
    <w:p w14:paraId="148C86D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p w14:paraId="0B84CEA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 w14:paraId="44151BE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 w14:paraId="36B71E4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 w14:paraId="71C778B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b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投标人：</w:t>
      </w:r>
      <w:r>
        <w:rPr>
          <w:rFonts w:hint="eastAsia" w:ascii="楷体" w:hAnsi="楷体" w:eastAsia="楷体" w:cs="楷体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sz w:val="32"/>
          <w:szCs w:val="32"/>
          <w:u w:val="none"/>
          <w:lang w:val="en-US" w:eastAsia="zh-CN"/>
        </w:rPr>
        <w:t>（盖单位章）</w:t>
      </w:r>
    </w:p>
    <w:p w14:paraId="513D25D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32"/>
          <w:szCs w:val="32"/>
          <w:lang w:val="en-US"/>
        </w:rPr>
        <w:sectPr>
          <w:footerReference r:id="rId3" w:type="default"/>
          <w:pgSz w:w="11907" w:h="16839"/>
          <w:pgMar w:top="1440" w:right="1800" w:bottom="1440" w:left="1800" w:header="567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272" w:charSpace="0"/>
        </w:sectPr>
      </w:pPr>
      <w:r>
        <w:rPr>
          <w:rFonts w:hint="eastAsia" w:ascii="楷体" w:hAnsi="楷体" w:eastAsia="楷体" w:cs="楷体"/>
          <w:b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月  日</w:t>
      </w:r>
    </w:p>
    <w:p w14:paraId="6EDC3506">
      <w:pPr>
        <w:jc w:val="both"/>
        <w:rPr>
          <w:rFonts w:hint="eastAsia" w:ascii="楷体" w:hAnsi="楷体" w:eastAsia="楷体" w:cs="楷体"/>
          <w:sz w:val="44"/>
          <w:szCs w:val="44"/>
        </w:rPr>
      </w:pPr>
    </w:p>
    <w:p w14:paraId="0006F74D"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承诺书</w:t>
      </w:r>
    </w:p>
    <w:p w14:paraId="30D1FF31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新泰市中医医院：</w:t>
      </w:r>
    </w:p>
    <w:p w14:paraId="07DD066D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（公司名称）承诺如下：</w:t>
      </w:r>
    </w:p>
    <w:p w14:paraId="2B6A2982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（一）具有独立承担民事责任的能力，具有良好的商业信誉和健全的财务会计制度；</w:t>
      </w:r>
    </w:p>
    <w:p w14:paraId="7418ECF4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（二）具有履行合同所必需的设备和专业技术能力；</w:t>
      </w:r>
    </w:p>
    <w:p w14:paraId="14427F55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（三）有依法缴纳税收和社会保障资金的良好记录；</w:t>
      </w:r>
    </w:p>
    <w:p w14:paraId="70A14930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（四）我方没有被列入失信被执行人、重大税收违法案件当事人名单、严重违法失信行为记录名单的情形；</w:t>
      </w:r>
    </w:p>
    <w:p w14:paraId="4624876A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参加本次活动前三年内在经营活动中没有重大违法违规记录，包括在经营活动中没有因违法经营受到刑事处罚或责令停产停业、吊销许可证或者执照、较大数额罚款等行政处理的重大违法记录；我公司及其现任法定代表人（主要负责人）没有行贿犯罪记录；</w:t>
      </w:r>
    </w:p>
    <w:p w14:paraId="0790F108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（六）响应文件中提供的任何资料都是真实的、有效的、合法的；</w:t>
      </w:r>
    </w:p>
    <w:p w14:paraId="483781D9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（七）本公司对上述承诺的内容事项真实性负责。如经查实上述承诺的内容事项存在虚假，我公司愿意接受以提供虚假材料谋取成交的法律责任。</w:t>
      </w:r>
    </w:p>
    <w:p w14:paraId="4795CB1B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投标人</w:t>
      </w:r>
      <w:r>
        <w:rPr>
          <w:rFonts w:hint="eastAsia" w:ascii="楷体" w:hAnsi="楷体" w:eastAsia="楷体" w:cs="楷体"/>
          <w:sz w:val="28"/>
          <w:szCs w:val="28"/>
        </w:rPr>
        <w:t>名称：                          （盖章）</w:t>
      </w:r>
    </w:p>
    <w:p w14:paraId="1603C73A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法定代表人或委托代理人（签字或盖章）：</w:t>
      </w:r>
    </w:p>
    <w:p w14:paraId="3F2C16B6">
      <w:pPr>
        <w:ind w:firstLine="4760" w:firstLineChars="17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日期：     年   月    日</w:t>
      </w:r>
    </w:p>
    <w:p w14:paraId="61D0C685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 w14:paraId="736A3C04">
      <w:pPr>
        <w:jc w:val="center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sz w:val="44"/>
          <w:szCs w:val="44"/>
          <w:lang w:val="zh-CN"/>
        </w:rPr>
        <w:t>法定代表人身份证明</w:t>
      </w:r>
    </w:p>
    <w:p w14:paraId="2E342AB3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401F6D8A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 w14:paraId="49BC1BEC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单位性质：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 w14:paraId="7789ADE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地址：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</w:p>
    <w:p w14:paraId="06925BA0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成立时间：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 w14:paraId="7E505F81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经营期限：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</w:p>
    <w:p w14:paraId="254E8F03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姓名：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性别：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年龄：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职务：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</w:p>
    <w:p w14:paraId="737D9CBD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名称）的法定代表人。</w:t>
      </w:r>
    </w:p>
    <w:p w14:paraId="2B3EB521"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特此证明。</w:t>
      </w:r>
    </w:p>
    <w:p w14:paraId="4C7BA482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7E59AE0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附：法定代表人身份证复印件</w:t>
      </w:r>
    </w:p>
    <w:p w14:paraId="6056D570"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2224428E"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74B65662"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5B2DCAF0"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4AF98146"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1D33C636"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5506E354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 w14:paraId="44427AC4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日           </w:t>
      </w:r>
    </w:p>
    <w:p w14:paraId="3C74EC26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856691A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7B7A137A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280122EC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0ED57E9F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448F8749">
      <w:pPr>
        <w:spacing w:line="44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若法定代表人参加开标会议，须携带法人身份证原件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，便于开标现场查验。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</w:p>
    <w:p w14:paraId="2F7727EB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1006836C"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 w14:paraId="17AED711"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 w14:paraId="7765E360">
      <w:pPr>
        <w:autoSpaceDE w:val="0"/>
        <w:autoSpaceDN w:val="0"/>
        <w:spacing w:line="360" w:lineRule="auto"/>
        <w:jc w:val="center"/>
        <w:outlineLvl w:val="3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</w:rPr>
        <w:br w:type="page"/>
      </w:r>
      <w:r>
        <w:rPr>
          <w:rFonts w:hint="eastAsia" w:ascii="楷体" w:hAnsi="楷体" w:eastAsia="楷体" w:cs="楷体"/>
          <w:sz w:val="44"/>
          <w:szCs w:val="44"/>
          <w:lang w:val="zh-CN"/>
        </w:rPr>
        <w:t>授权委托书</w:t>
      </w:r>
    </w:p>
    <w:p w14:paraId="2B028F0D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7BF5F2EA">
      <w:pPr>
        <w:topLinePunct/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本人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名称）的法定代表人，现委托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（项目名称）响应文件、签订合同和处理有关事宜，其法律后果由我方承担。</w:t>
      </w:r>
    </w:p>
    <w:p w14:paraId="6938705A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委托期限：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。</w:t>
      </w:r>
    </w:p>
    <w:p w14:paraId="0E585496"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代理人无转委托权。</w:t>
      </w:r>
    </w:p>
    <w:p w14:paraId="7EEDA66F"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附：法定代表人身份证明和授权委托人身份证明</w:t>
      </w:r>
    </w:p>
    <w:p w14:paraId="2231B337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07A5744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56C25C10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 w14:paraId="2CBB3041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F7BC643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（签字或盖章）</w:t>
      </w:r>
    </w:p>
    <w:p w14:paraId="5F3AF43F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26A9446C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</w:t>
      </w:r>
    </w:p>
    <w:p w14:paraId="720D3B91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601846F2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授权代表：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（签字或盖章） </w:t>
      </w:r>
    </w:p>
    <w:p w14:paraId="572037D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6E25767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 </w:t>
      </w:r>
    </w:p>
    <w:p w14:paraId="6676C8EC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07739DD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45C9A1C"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 w14:paraId="79258ADB"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8F4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若委托代理人参加开标会议，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投标单位需单独制作一份授权委托书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并携带委托代理人身份证原件，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</w:p>
    <w:p w14:paraId="2BFA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EC4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28FD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FB4C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9CC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1E5E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4645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55442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479CE765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新泰市中医医院</w:t>
      </w:r>
    </w:p>
    <w:p w14:paraId="50B62AEB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自行采购供应商报价表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（最终）</w:t>
      </w:r>
    </w:p>
    <w:tbl>
      <w:tblPr>
        <w:tblStyle w:val="6"/>
        <w:tblpPr w:leftFromText="180" w:rightFromText="180" w:vertAnchor="text" w:horzAnchor="page" w:tblpX="1799" w:tblpY="3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05"/>
        <w:gridCol w:w="815"/>
        <w:gridCol w:w="835"/>
        <w:gridCol w:w="840"/>
        <w:gridCol w:w="960"/>
        <w:gridCol w:w="1851"/>
      </w:tblGrid>
      <w:tr w14:paraId="79AC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52762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906" w:type="dxa"/>
            <w:gridSpan w:val="6"/>
            <w:vAlign w:val="center"/>
          </w:tcPr>
          <w:p w14:paraId="2DE10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新泰市中医医院1号楼、2号楼电梯维保项目</w:t>
            </w:r>
          </w:p>
        </w:tc>
      </w:tr>
      <w:tr w14:paraId="5B20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16" w:type="dxa"/>
            <w:vMerge w:val="restart"/>
          </w:tcPr>
          <w:p w14:paraId="05B6D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27F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243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AC9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</w:t>
            </w:r>
          </w:p>
          <w:p w14:paraId="763C7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1605" w:type="dxa"/>
          </w:tcPr>
          <w:p w14:paraId="1DB8C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品名</w:t>
            </w:r>
          </w:p>
        </w:tc>
        <w:tc>
          <w:tcPr>
            <w:tcW w:w="815" w:type="dxa"/>
          </w:tcPr>
          <w:p w14:paraId="57244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</w:t>
            </w:r>
          </w:p>
        </w:tc>
        <w:tc>
          <w:tcPr>
            <w:tcW w:w="835" w:type="dxa"/>
          </w:tcPr>
          <w:p w14:paraId="5B5798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840" w:type="dxa"/>
          </w:tcPr>
          <w:p w14:paraId="7EFD8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数量</w:t>
            </w:r>
          </w:p>
        </w:tc>
        <w:tc>
          <w:tcPr>
            <w:tcW w:w="960" w:type="dxa"/>
          </w:tcPr>
          <w:p w14:paraId="7FC80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单价</w:t>
            </w:r>
          </w:p>
        </w:tc>
        <w:tc>
          <w:tcPr>
            <w:tcW w:w="1851" w:type="dxa"/>
          </w:tcPr>
          <w:p w14:paraId="07B3E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lang w:eastAsia="zh-CN"/>
              </w:rPr>
              <w:t>计</w:t>
            </w:r>
          </w:p>
        </w:tc>
      </w:tr>
      <w:tr w14:paraId="15AC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16" w:type="dxa"/>
            <w:vMerge w:val="continue"/>
          </w:tcPr>
          <w:p w14:paraId="7BE0F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793F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4AA62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35" w:type="dxa"/>
          </w:tcPr>
          <w:p w14:paraId="77FC2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40" w:type="dxa"/>
          </w:tcPr>
          <w:p w14:paraId="5356A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2FA50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51" w:type="dxa"/>
          </w:tcPr>
          <w:p w14:paraId="77E80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757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6" w:type="dxa"/>
            <w:vMerge w:val="continue"/>
          </w:tcPr>
          <w:p w14:paraId="34329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79397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 w14:paraId="6F2A2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17A6B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40" w:type="dxa"/>
          </w:tcPr>
          <w:p w14:paraId="1262E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65A17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5B4B6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3260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6" w:type="dxa"/>
            <w:vMerge w:val="continue"/>
          </w:tcPr>
          <w:p w14:paraId="5DEE3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0A2F7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 w14:paraId="25967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500DA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6B745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7D0E4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5E956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6B62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6" w:type="dxa"/>
            <w:vMerge w:val="continue"/>
          </w:tcPr>
          <w:p w14:paraId="05C65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14F71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 w14:paraId="22DA8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01AFD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5E835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34775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6CE61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1DD0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16" w:type="dxa"/>
            <w:vMerge w:val="continue"/>
          </w:tcPr>
          <w:p w14:paraId="0330E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136C5F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 w14:paraId="1F862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0063C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7F1E6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6A4F3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4B5BC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08C5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6" w:type="dxa"/>
            <w:vMerge w:val="continue"/>
          </w:tcPr>
          <w:p w14:paraId="3FF70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635B6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47E8B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6EB6F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73C85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4B1FE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418EA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5992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6" w:type="dxa"/>
            <w:vMerge w:val="continue"/>
          </w:tcPr>
          <w:p w14:paraId="14EC0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</w:rPr>
            </w:pPr>
          </w:p>
          <w:p w14:paraId="3CAFB5E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605" w:type="dxa"/>
          </w:tcPr>
          <w:p w14:paraId="7EAA0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27802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7AF1E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489BAD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23368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3D9005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2AEC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6546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6" w:type="dxa"/>
            <w:vMerge w:val="continue"/>
          </w:tcPr>
          <w:p w14:paraId="6C20CC1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5055" w:type="dxa"/>
            <w:gridSpan w:val="5"/>
          </w:tcPr>
          <w:p w14:paraId="317C6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合计金额：大写人民币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万   仟   佰   拾   元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851" w:type="dxa"/>
          </w:tcPr>
          <w:p w14:paraId="34A69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default" w:ascii="Arial" w:hAnsi="Arial" w:cs="Arial"/>
                <w:b/>
                <w:bCs/>
              </w:rPr>
              <w:t>¥</w:t>
            </w:r>
          </w:p>
        </w:tc>
      </w:tr>
      <w:tr w14:paraId="2B20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6" w:type="dxa"/>
            <w:vMerge w:val="continue"/>
          </w:tcPr>
          <w:p w14:paraId="02EAF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06" w:type="dxa"/>
            <w:gridSpan w:val="6"/>
          </w:tcPr>
          <w:p w14:paraId="10841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  <w:lang w:val="en-US" w:eastAsia="zh-CN"/>
              </w:rPr>
              <w:t>请在自行勘察现场后报价</w:t>
            </w:r>
            <w:bookmarkStart w:id="3" w:name="_GoBack"/>
            <w:bookmarkEnd w:id="3"/>
          </w:p>
        </w:tc>
      </w:tr>
      <w:tr w14:paraId="0446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16" w:type="dxa"/>
          </w:tcPr>
          <w:p w14:paraId="4AF5C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售后服务</w:t>
            </w:r>
          </w:p>
          <w:p w14:paraId="7A015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   诺</w:t>
            </w:r>
          </w:p>
        </w:tc>
        <w:tc>
          <w:tcPr>
            <w:tcW w:w="6906" w:type="dxa"/>
            <w:gridSpan w:val="6"/>
          </w:tcPr>
          <w:p w14:paraId="1D37F1FD">
            <w:pPr>
              <w:keepNext w:val="0"/>
              <w:keepLines w:val="0"/>
              <w:suppressLineNumbers w:val="0"/>
              <w:tabs>
                <w:tab w:val="left" w:pos="1292"/>
              </w:tabs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6D2C7556">
            <w:pPr>
              <w:keepNext w:val="0"/>
              <w:keepLines w:val="0"/>
              <w:suppressLineNumbers w:val="0"/>
              <w:tabs>
                <w:tab w:val="left" w:pos="1292"/>
              </w:tabs>
              <w:spacing w:before="0" w:beforeAutospacing="0" w:after="0" w:afterAutospacing="0"/>
              <w:ind w:left="0" w:right="0" w:firstLine="420" w:firstLineChars="200"/>
              <w:rPr>
                <w:rFonts w:hint="eastAsia"/>
              </w:rPr>
            </w:pPr>
          </w:p>
        </w:tc>
      </w:tr>
      <w:tr w14:paraId="2282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54ED8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经手人</w:t>
            </w:r>
          </w:p>
        </w:tc>
        <w:tc>
          <w:tcPr>
            <w:tcW w:w="6906" w:type="dxa"/>
            <w:gridSpan w:val="6"/>
          </w:tcPr>
          <w:p w14:paraId="41812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080B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75BC8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906" w:type="dxa"/>
            <w:gridSpan w:val="6"/>
          </w:tcPr>
          <w:p w14:paraId="2534D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6B4F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61A0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71562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6906" w:type="dxa"/>
            <w:gridSpan w:val="6"/>
          </w:tcPr>
          <w:p w14:paraId="0AE04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1C0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CC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67414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报价日期</w:t>
            </w:r>
          </w:p>
        </w:tc>
        <w:tc>
          <w:tcPr>
            <w:tcW w:w="6906" w:type="dxa"/>
            <w:gridSpan w:val="6"/>
          </w:tcPr>
          <w:p w14:paraId="3E32A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4973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00ED4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906" w:type="dxa"/>
            <w:gridSpan w:val="6"/>
          </w:tcPr>
          <w:p w14:paraId="29421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4BE2F39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注：本表由供应商于报价前填写，签字确认后交给采购人。</w:t>
      </w:r>
    </w:p>
    <w:p w14:paraId="65FB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9811B">
    <w:pPr>
      <w:pStyle w:val="4"/>
      <w:jc w:val="center"/>
    </w:pPr>
  </w:p>
  <w:p w14:paraId="5360CFC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E6816">
    <w:pPr>
      <w:pStyle w:val="4"/>
      <w:jc w:val="center"/>
      <w:rPr>
        <w:rFonts w:ascii="仿宋" w:hAnsi="仿宋" w:eastAsia="仿宋"/>
        <w:sz w:val="20"/>
        <w:szCs w:val="21"/>
      </w:rPr>
    </w:pPr>
    <w:r>
      <w:rPr>
        <w:rFonts w:ascii="仿宋" w:hAnsi="仿宋" w:eastAsia="仿宋"/>
        <w:sz w:val="20"/>
        <w:szCs w:val="21"/>
      </w:rPr>
      <w:fldChar w:fldCharType="begin"/>
    </w:r>
    <w:r>
      <w:rPr>
        <w:rFonts w:ascii="仿宋" w:hAnsi="仿宋" w:eastAsia="仿宋"/>
        <w:sz w:val="20"/>
        <w:szCs w:val="21"/>
      </w:rPr>
      <w:instrText xml:space="preserve">PAGE   \* MERGEFORMAT</w:instrText>
    </w:r>
    <w:r>
      <w:rPr>
        <w:rFonts w:ascii="仿宋" w:hAnsi="仿宋" w:eastAsia="仿宋"/>
        <w:sz w:val="20"/>
        <w:szCs w:val="21"/>
      </w:rPr>
      <w:fldChar w:fldCharType="separate"/>
    </w:r>
    <w:r>
      <w:rPr>
        <w:rFonts w:ascii="仿宋" w:hAnsi="仿宋" w:eastAsia="仿宋"/>
        <w:sz w:val="20"/>
        <w:szCs w:val="21"/>
      </w:rPr>
      <w:t>2</w:t>
    </w:r>
    <w:r>
      <w:rPr>
        <w:rFonts w:ascii="仿宋" w:hAnsi="仿宋" w:eastAsia="仿宋"/>
        <w:sz w:val="20"/>
        <w:szCs w:val="21"/>
      </w:rPr>
      <w:fldChar w:fldCharType="end"/>
    </w:r>
  </w:p>
  <w:p w14:paraId="78959D3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RjNjY3MmJlMTgzOTNkYTI4MjNmM2U1MjhhZjAifQ=="/>
  </w:docVars>
  <w:rsids>
    <w:rsidRoot w:val="191E71C1"/>
    <w:rsid w:val="07983EEF"/>
    <w:rsid w:val="0C560A4C"/>
    <w:rsid w:val="0D1E2CE9"/>
    <w:rsid w:val="0D33208C"/>
    <w:rsid w:val="0FC151E5"/>
    <w:rsid w:val="107E484D"/>
    <w:rsid w:val="17236966"/>
    <w:rsid w:val="18677ECB"/>
    <w:rsid w:val="191E71C1"/>
    <w:rsid w:val="1D1C7101"/>
    <w:rsid w:val="260B38F1"/>
    <w:rsid w:val="28D05206"/>
    <w:rsid w:val="2C553E51"/>
    <w:rsid w:val="370A0339"/>
    <w:rsid w:val="3A1D02E4"/>
    <w:rsid w:val="42C63C5D"/>
    <w:rsid w:val="42EA5B83"/>
    <w:rsid w:val="52AC6255"/>
    <w:rsid w:val="53C91FD0"/>
    <w:rsid w:val="5B0A75A0"/>
    <w:rsid w:val="5D42240C"/>
    <w:rsid w:val="60253286"/>
    <w:rsid w:val="60D14750"/>
    <w:rsid w:val="640D50F7"/>
    <w:rsid w:val="6E3C6DAF"/>
    <w:rsid w:val="74F44DC9"/>
    <w:rsid w:val="7C7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3">
    <w:name w:val="toa heading"/>
    <w:basedOn w:val="1"/>
    <w:next w:val="1"/>
    <w:autoRedefine/>
    <w:unhideWhenUsed/>
    <w:qFormat/>
    <w:uiPriority w:val="99"/>
    <w:pPr>
      <w:spacing w:before="120"/>
    </w:pPr>
    <w:rPr>
      <w:rFonts w:hint="default" w:ascii="Cambria" w:hAnsi="Cambria"/>
      <w:sz w:val="24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table" w:customStyle="1" w:styleId="9">
    <w:name w:val="网格型1"/>
    <w:basedOn w:val="5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paragraph" w:customStyle="1" w:styleId="12">
    <w:name w:val="Default"/>
    <w:autoRedefine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974</Words>
  <Characters>977</Characters>
  <Lines>0</Lines>
  <Paragraphs>0</Paragraphs>
  <TotalTime>3</TotalTime>
  <ScaleCrop>false</ScaleCrop>
  <LinksUpToDate>false</LinksUpToDate>
  <CharactersWithSpaces>1647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2023-12-19T02:36:00Z</dcterms:created>
  <dc:creator>pocoyo</dc:creator>
  <cp:lastModifiedBy>pocoyo</cp:lastModifiedBy>
  <dcterms:modified xsi:type="dcterms:W3CDTF">2024-08-20T00:49:03Z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7AD5C52BDB624DE6A9B8605B48A390A8_13</vt:lpwstr>
  </property>
</Properties>
</file>