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2"/>
        </w:rPr>
        <w:t>新泰市中医医院</w:t>
      </w:r>
      <w:r>
        <w:rPr>
          <w:rFonts w:hint="eastAsia"/>
          <w:b/>
          <w:sz w:val="32"/>
          <w:u w:val="single"/>
          <w:lang w:val="en-US" w:eastAsia="zh-CN"/>
        </w:rPr>
        <w:t xml:space="preserve">  消化内窥镜系统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</w:rPr>
        <w:t>询价单</w:t>
      </w:r>
      <w:bookmarkStart w:id="0" w:name="_GoBack"/>
      <w:bookmarkEnd w:id="0"/>
    </w:p>
    <w:tbl>
      <w:tblPr>
        <w:tblStyle w:val="3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47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采购项目说明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采购名称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lang w:val="en-US" w:eastAsia="zh-CN"/>
              </w:rPr>
              <w:t>消化内窥镜系统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技术要求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供货期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开票方式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0" w:type="dxa"/>
            <w:gridSpan w:val="2"/>
            <w:vAlign w:val="center"/>
          </w:tcPr>
          <w:tbl>
            <w:tblPr>
              <w:tblStyle w:val="3"/>
              <w:tblW w:w="86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42"/>
              <w:gridCol w:w="2045"/>
              <w:gridCol w:w="1344"/>
              <w:gridCol w:w="26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名</w:t>
                  </w:r>
                  <w:r>
                    <w:rPr>
                      <w:rFonts w:hint="eastAsia"/>
                      <w:b/>
                      <w:bCs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称</w:t>
                  </w:r>
                </w:p>
              </w:tc>
              <w:tc>
                <w:tcPr>
                  <w:tcW w:w="20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规格</w:t>
                  </w:r>
                </w:p>
              </w:tc>
              <w:tc>
                <w:tcPr>
                  <w:tcW w:w="134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数量</w:t>
                  </w:r>
                </w:p>
              </w:tc>
              <w:tc>
                <w:tcPr>
                  <w:tcW w:w="261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1"/>
                      <w:szCs w:val="21"/>
                      <w:lang w:val="en-US" w:eastAsia="zh-CN"/>
                    </w:rPr>
                    <w:t>报价（含税）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摄像主机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CV-290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" w:hRule="atLeast"/>
              </w:trPr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光源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CLV-290SL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高清电子胃镜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GIF-H290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val="en-US" w:eastAsia="zh-CN"/>
                    </w:rPr>
                    <w:t>Z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 w:cs="Times New Roman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  <w:t>治疗胃镜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 w:cs="Times New Roman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 w:val="0"/>
                      <w:bCs w:val="0"/>
                      <w:sz w:val="21"/>
                      <w:szCs w:val="21"/>
                    </w:rPr>
                    <w:t>GIF-Q260J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 w:cs="Times New Roman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b w:val="0"/>
                      <w:bCs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1"/>
                      <w:szCs w:val="21"/>
                      <w:lang w:val="en-US" w:eastAsia="zh-CN" w:bidi="ar-SA"/>
                    </w:rPr>
                    <w:t>高频电刀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b w:val="0"/>
                      <w:bCs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1"/>
                      <w:szCs w:val="21"/>
                      <w:lang w:val="en-US" w:eastAsia="zh-CN" w:bidi="ar-SA"/>
                    </w:rPr>
                    <w:t>ESG-100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b w:val="0"/>
                      <w:bCs w:val="0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b w:val="0"/>
                      <w:bCs w:val="0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lang w:val="en-US"/>
                    </w:rPr>
                    <w:t>全自动清洗消毒机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b w:val="0"/>
                      <w:bCs w:val="0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lang w:val="en-US"/>
                    </w:rPr>
                    <w:t>Rider30B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b w:val="0"/>
                      <w:bCs w:val="0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rtl w:val="0"/>
                      <w:lang w:val="en-US" w:eastAsia="zh-CN"/>
                    </w:rPr>
                    <w:t>二氧化碳送气装置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rtl w:val="0"/>
                      <w:lang w:val="en-US" w:eastAsia="zh-CN"/>
                    </w:rPr>
                    <w:t>ACD-1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pacing w:val="0"/>
                      <w:w w:val="100"/>
                      <w:kern w:val="0"/>
                      <w:position w:val="0"/>
                      <w:sz w:val="21"/>
                      <w:szCs w:val="21"/>
                      <w:u w:val="none" w:color="00000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监视器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OEV-262H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台车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WM-NP2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2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水泵</w:t>
                  </w:r>
                </w:p>
              </w:tc>
              <w:tc>
                <w:tcPr>
                  <w:tcW w:w="2045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O</w:t>
                  </w:r>
                  <w:r>
                    <w:rPr>
                      <w:rFonts w:ascii="仿宋" w:hAnsi="仿宋" w:eastAsia="仿宋"/>
                      <w:sz w:val="21"/>
                      <w:szCs w:val="21"/>
                    </w:rPr>
                    <w:t>FP-2</w:t>
                  </w:r>
                </w:p>
              </w:tc>
              <w:tc>
                <w:tcPr>
                  <w:tcW w:w="1344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613" w:type="dxa"/>
                  <w:noWrap w:val="0"/>
                  <w:vAlign w:val="top"/>
                </w:tcPr>
                <w:p>
                  <w:pPr>
                    <w:spacing w:line="560" w:lineRule="exact"/>
                    <w:jc w:val="center"/>
                    <w:rPr>
                      <w:rFonts w:hint="eastAsia" w:ascii="仿宋" w:hAnsi="仿宋" w:eastAsia="仿宋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ind w:firstLine="6510" w:firstLineChars="3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新泰市中医医院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供应商报价说明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报价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大写：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5103" w:type="dxa"/>
          </w:tcPr>
          <w:p>
            <w:pPr>
              <w:ind w:firstLine="3960" w:firstLineChars="16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M2RjNjY3MmJlMTgzOTNkYTI4MjNmM2U1MjhhZjAifQ=="/>
  </w:docVars>
  <w:rsids>
    <w:rsidRoot w:val="00E0366C"/>
    <w:rsid w:val="003024A5"/>
    <w:rsid w:val="005913AB"/>
    <w:rsid w:val="008B0D62"/>
    <w:rsid w:val="00B12CAA"/>
    <w:rsid w:val="00E0366C"/>
    <w:rsid w:val="13704345"/>
    <w:rsid w:val="1C1A0E06"/>
    <w:rsid w:val="28077E9E"/>
    <w:rsid w:val="3A857B85"/>
    <w:rsid w:val="4A497CBB"/>
    <w:rsid w:val="731C6E4E"/>
    <w:rsid w:val="7A8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104</Characters>
  <Lines>1</Lines>
  <Paragraphs>1</Paragraphs>
  <TotalTime>2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2022-11-01T02:18:00Z</dcterms:created>
  <dc:creator>Administrator</dc:creator>
  <cp:lastModifiedBy>Administrator</cp:lastModifiedBy>
  <cp:lastPrinted>2023-04-13T01:24:00Z</cp:lastPrinted>
  <dcterms:modified xsi:type="dcterms:W3CDTF">2023-05-18T07:49:13Z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1B1C4465A8ED4B63B2D04E06FEC89AA9</vt:lpwstr>
  </property>
</Properties>
</file>